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E4" w:rsidRPr="00192AB0" w:rsidRDefault="00192AB0" w:rsidP="00192AB0">
      <w:pPr>
        <w:jc w:val="center"/>
        <w:rPr>
          <w:b/>
          <w:sz w:val="32"/>
        </w:rPr>
      </w:pPr>
      <w:r w:rsidRPr="00192AB0">
        <w:rPr>
          <w:b/>
          <w:sz w:val="32"/>
        </w:rPr>
        <w:t>State level Painting and Slogan competitions</w:t>
      </w:r>
    </w:p>
    <w:p w:rsidR="00192AB0" w:rsidRPr="00192AB0" w:rsidRDefault="00192AB0" w:rsidP="00192AB0">
      <w:pPr>
        <w:jc w:val="center"/>
        <w:rPr>
          <w:sz w:val="26"/>
        </w:rPr>
      </w:pPr>
      <w:proofErr w:type="gramStart"/>
      <w:r w:rsidRPr="00192AB0">
        <w:rPr>
          <w:sz w:val="26"/>
        </w:rPr>
        <w:t>on</w:t>
      </w:r>
      <w:proofErr w:type="gramEnd"/>
      <w:r w:rsidRPr="00192AB0">
        <w:rPr>
          <w:sz w:val="26"/>
        </w:rPr>
        <w:t xml:space="preserve"> the eve of celebrating World Ozone Day 2017</w:t>
      </w:r>
    </w:p>
    <w:p w:rsidR="00192AB0" w:rsidRDefault="00192AB0" w:rsidP="00192AB0">
      <w:pPr>
        <w:jc w:val="center"/>
        <w:rPr>
          <w:sz w:val="26"/>
        </w:rPr>
      </w:pPr>
      <w:r w:rsidRPr="00192AB0">
        <w:rPr>
          <w:sz w:val="26"/>
        </w:rPr>
        <w:t>(</w:t>
      </w:r>
      <w:proofErr w:type="gramStart"/>
      <w:r w:rsidRPr="00192AB0">
        <w:rPr>
          <w:sz w:val="26"/>
        </w:rPr>
        <w:t>for</w:t>
      </w:r>
      <w:proofErr w:type="gramEnd"/>
      <w:r w:rsidRPr="00192AB0">
        <w:rPr>
          <w:sz w:val="26"/>
        </w:rPr>
        <w:t xml:space="preserve"> school students of age 13-17 years)</w:t>
      </w:r>
    </w:p>
    <w:p w:rsidR="00192AB0" w:rsidRDefault="00192AB0" w:rsidP="00192AB0">
      <w:pPr>
        <w:ind w:left="0" w:firstLine="0"/>
        <w:rPr>
          <w:sz w:val="26"/>
        </w:rPr>
      </w:pPr>
      <w:r>
        <w:rPr>
          <w:sz w:val="26"/>
        </w:rPr>
        <w:t>Keeping in view the 30</w:t>
      </w:r>
      <w:r w:rsidRPr="00192AB0">
        <w:rPr>
          <w:sz w:val="26"/>
          <w:vertAlign w:val="superscript"/>
        </w:rPr>
        <w:t>th</w:t>
      </w:r>
      <w:r>
        <w:rPr>
          <w:sz w:val="26"/>
        </w:rPr>
        <w:t xml:space="preserve"> </w:t>
      </w:r>
      <w:proofErr w:type="spellStart"/>
      <w:r>
        <w:rPr>
          <w:sz w:val="26"/>
        </w:rPr>
        <w:t>anniverasary</w:t>
      </w:r>
      <w:proofErr w:type="spellEnd"/>
      <w:r>
        <w:rPr>
          <w:sz w:val="26"/>
        </w:rPr>
        <w:t xml:space="preserve"> of the Montreal Protocol and the ongoing Ozone Heroes campaign of the Ozone Secretariat, United Nations Environment </w:t>
      </w:r>
      <w:proofErr w:type="spellStart"/>
      <w:r>
        <w:rPr>
          <w:sz w:val="26"/>
        </w:rPr>
        <w:t>Programme</w:t>
      </w:r>
      <w:proofErr w:type="spellEnd"/>
      <w:r>
        <w:rPr>
          <w:sz w:val="26"/>
        </w:rPr>
        <w:t xml:space="preserve"> (UNEP), the Ministry of Environment, Forest and Climate Change (</w:t>
      </w:r>
      <w:proofErr w:type="spellStart"/>
      <w:r>
        <w:rPr>
          <w:sz w:val="26"/>
        </w:rPr>
        <w:t>MoEFCC</w:t>
      </w:r>
      <w:proofErr w:type="spellEnd"/>
      <w:r>
        <w:rPr>
          <w:sz w:val="26"/>
        </w:rPr>
        <w:t xml:space="preserve">), Government of India is inviting best paintings and slogans from school students. The participating students will become the ‘Ozone Heroes’ for spreading the awareness on Ozone Layer Protection and its associated environmental benefits. </w:t>
      </w:r>
      <w:proofErr w:type="gramStart"/>
      <w:r>
        <w:rPr>
          <w:sz w:val="26"/>
        </w:rPr>
        <w:t>Students  of</w:t>
      </w:r>
      <w:proofErr w:type="gramEnd"/>
      <w:r>
        <w:rPr>
          <w:sz w:val="26"/>
        </w:rPr>
        <w:t xml:space="preserve"> age 13-17 can only participate in these competitions.</w:t>
      </w:r>
    </w:p>
    <w:p w:rsidR="00192AB0" w:rsidRDefault="00192AB0" w:rsidP="00192AB0">
      <w:pPr>
        <w:ind w:left="0" w:firstLine="0"/>
        <w:rPr>
          <w:sz w:val="26"/>
        </w:rPr>
      </w:pPr>
      <w:r>
        <w:rPr>
          <w:sz w:val="26"/>
        </w:rPr>
        <w:t>Guidelines:</w:t>
      </w:r>
    </w:p>
    <w:p w:rsidR="00192AB0" w:rsidRDefault="00192AB0" w:rsidP="00192AB0">
      <w:pPr>
        <w:pStyle w:val="ListParagraph"/>
        <w:numPr>
          <w:ilvl w:val="0"/>
          <w:numId w:val="1"/>
        </w:numPr>
        <w:rPr>
          <w:sz w:val="26"/>
        </w:rPr>
      </w:pPr>
      <w:r>
        <w:rPr>
          <w:sz w:val="26"/>
        </w:rPr>
        <w:t>Schools will organize these competitions and select best entries for each category.</w:t>
      </w:r>
    </w:p>
    <w:p w:rsidR="00192AB0" w:rsidRDefault="00630442" w:rsidP="00192AB0">
      <w:pPr>
        <w:pStyle w:val="ListParagraph"/>
        <w:numPr>
          <w:ilvl w:val="0"/>
          <w:numId w:val="1"/>
        </w:numPr>
        <w:rPr>
          <w:sz w:val="26"/>
        </w:rPr>
      </w:pPr>
      <w:r>
        <w:rPr>
          <w:sz w:val="26"/>
        </w:rPr>
        <w:t>Drawing sheets are to be used for both painting and slogan.</w:t>
      </w:r>
    </w:p>
    <w:p w:rsidR="009B57CA" w:rsidRDefault="009B57CA" w:rsidP="00192AB0">
      <w:pPr>
        <w:pStyle w:val="ListParagraph"/>
        <w:numPr>
          <w:ilvl w:val="0"/>
          <w:numId w:val="1"/>
        </w:numPr>
        <w:rPr>
          <w:sz w:val="26"/>
        </w:rPr>
      </w:pPr>
      <w:r>
        <w:rPr>
          <w:sz w:val="26"/>
        </w:rPr>
        <w:t>Theme of competitions: ‘Protection of the Ozone Layer’.</w:t>
      </w:r>
    </w:p>
    <w:p w:rsidR="009B57CA" w:rsidRDefault="009B57CA" w:rsidP="00192AB0">
      <w:pPr>
        <w:pStyle w:val="ListParagraph"/>
        <w:numPr>
          <w:ilvl w:val="0"/>
          <w:numId w:val="1"/>
        </w:numPr>
        <w:rPr>
          <w:sz w:val="26"/>
        </w:rPr>
      </w:pPr>
      <w:r>
        <w:rPr>
          <w:sz w:val="26"/>
        </w:rPr>
        <w:t>Schools should select best entry through a transparent selection process.</w:t>
      </w:r>
    </w:p>
    <w:p w:rsidR="009B57CA" w:rsidRDefault="009B57CA" w:rsidP="00192AB0">
      <w:pPr>
        <w:pStyle w:val="ListParagraph"/>
        <w:numPr>
          <w:ilvl w:val="0"/>
          <w:numId w:val="1"/>
        </w:numPr>
        <w:rPr>
          <w:sz w:val="26"/>
        </w:rPr>
      </w:pPr>
      <w:r>
        <w:rPr>
          <w:sz w:val="26"/>
        </w:rPr>
        <w:t>Competitions can be organized by schools at their convenient day &amp; time.</w:t>
      </w:r>
    </w:p>
    <w:p w:rsidR="00630442" w:rsidRDefault="00630442" w:rsidP="00192AB0">
      <w:pPr>
        <w:pStyle w:val="ListParagraph"/>
        <w:numPr>
          <w:ilvl w:val="0"/>
          <w:numId w:val="1"/>
        </w:numPr>
        <w:rPr>
          <w:sz w:val="26"/>
        </w:rPr>
      </w:pPr>
      <w:r>
        <w:rPr>
          <w:sz w:val="26"/>
        </w:rPr>
        <w:t xml:space="preserve">Schools have to send drawing sheets of best painting and slogan along with duly filled in </w:t>
      </w:r>
      <w:r w:rsidR="002E00F9">
        <w:rPr>
          <w:sz w:val="26"/>
        </w:rPr>
        <w:t>Nomination F</w:t>
      </w:r>
      <w:r>
        <w:rPr>
          <w:sz w:val="26"/>
        </w:rPr>
        <w:t>orm as Annexure-I to Centre for Environmental Studies (CES) which should reach by 12.09.2017.</w:t>
      </w:r>
      <w:r w:rsidR="006C44B6">
        <w:rPr>
          <w:sz w:val="26"/>
        </w:rPr>
        <w:t xml:space="preserve"> Schools can also send their nominations by email to </w:t>
      </w:r>
      <w:hyperlink r:id="rId5" w:history="1">
        <w:r w:rsidR="006C44B6" w:rsidRPr="00D22B59">
          <w:rPr>
            <w:rStyle w:val="Hyperlink"/>
            <w:sz w:val="26"/>
          </w:rPr>
          <w:t>cesorissa@rediffmail.com</w:t>
        </w:r>
      </w:hyperlink>
      <w:r w:rsidR="006C44B6">
        <w:rPr>
          <w:sz w:val="26"/>
        </w:rPr>
        <w:t>. While submitting nominations by email they have to send scan copy of painting sheet and slogan sheet labeling with students name, address, school name and contact no. along with duly filled nomination form.</w:t>
      </w:r>
    </w:p>
    <w:p w:rsidR="006C44B6" w:rsidRDefault="006C44B6" w:rsidP="00192AB0">
      <w:pPr>
        <w:pStyle w:val="ListParagraph"/>
        <w:numPr>
          <w:ilvl w:val="0"/>
          <w:numId w:val="1"/>
        </w:numPr>
        <w:rPr>
          <w:sz w:val="26"/>
        </w:rPr>
      </w:pPr>
      <w:r>
        <w:rPr>
          <w:sz w:val="26"/>
        </w:rPr>
        <w:t>Schools have intimate about date of competition organized, no. of students participated, judges names and photographs of events.</w:t>
      </w:r>
    </w:p>
    <w:p w:rsidR="00630442" w:rsidRDefault="00630442" w:rsidP="00192AB0">
      <w:pPr>
        <w:pStyle w:val="ListParagraph"/>
        <w:numPr>
          <w:ilvl w:val="0"/>
          <w:numId w:val="1"/>
        </w:numPr>
        <w:rPr>
          <w:sz w:val="26"/>
        </w:rPr>
      </w:pPr>
      <w:r>
        <w:rPr>
          <w:sz w:val="26"/>
        </w:rPr>
        <w:t>State level winners will awarded by the Ministry with cash prize and certificates for different categories as per following.</w:t>
      </w:r>
    </w:p>
    <w:p w:rsidR="00630442" w:rsidRDefault="00630442" w:rsidP="00630442">
      <w:pPr>
        <w:pStyle w:val="ListParagraph"/>
        <w:ind w:firstLine="0"/>
        <w:rPr>
          <w:sz w:val="26"/>
        </w:rPr>
      </w:pPr>
      <w:r>
        <w:rPr>
          <w:sz w:val="26"/>
        </w:rPr>
        <w:t>1</w:t>
      </w:r>
      <w:r w:rsidRPr="00630442">
        <w:rPr>
          <w:sz w:val="26"/>
          <w:vertAlign w:val="superscript"/>
        </w:rPr>
        <w:t>st</w:t>
      </w:r>
      <w:r>
        <w:rPr>
          <w:sz w:val="26"/>
        </w:rPr>
        <w:t xml:space="preserve"> prize – cash prize Rs.10000 + certificate</w:t>
      </w:r>
    </w:p>
    <w:p w:rsidR="00630442" w:rsidRDefault="00630442" w:rsidP="00630442">
      <w:pPr>
        <w:pStyle w:val="ListParagraph"/>
        <w:ind w:firstLine="0"/>
        <w:rPr>
          <w:sz w:val="26"/>
        </w:rPr>
      </w:pPr>
      <w:r>
        <w:rPr>
          <w:sz w:val="26"/>
        </w:rPr>
        <w:t>2</w:t>
      </w:r>
      <w:r w:rsidRPr="00630442">
        <w:rPr>
          <w:sz w:val="26"/>
          <w:vertAlign w:val="superscript"/>
        </w:rPr>
        <w:t>nd</w:t>
      </w:r>
      <w:r>
        <w:rPr>
          <w:sz w:val="26"/>
        </w:rPr>
        <w:t xml:space="preserve"> prize – cash prize Rs.7500 + certificate</w:t>
      </w:r>
    </w:p>
    <w:p w:rsidR="00630442" w:rsidRDefault="00630442" w:rsidP="00630442">
      <w:pPr>
        <w:pStyle w:val="ListParagraph"/>
        <w:ind w:firstLine="0"/>
        <w:rPr>
          <w:sz w:val="26"/>
        </w:rPr>
      </w:pPr>
      <w:r>
        <w:rPr>
          <w:sz w:val="26"/>
        </w:rPr>
        <w:t>3</w:t>
      </w:r>
      <w:r w:rsidRPr="00630442">
        <w:rPr>
          <w:sz w:val="26"/>
          <w:vertAlign w:val="superscript"/>
        </w:rPr>
        <w:t>rd</w:t>
      </w:r>
      <w:r>
        <w:rPr>
          <w:sz w:val="26"/>
        </w:rPr>
        <w:t xml:space="preserve"> prize – cash prize Rs.5000 + certificate</w:t>
      </w:r>
    </w:p>
    <w:p w:rsidR="00630442" w:rsidRDefault="00630442" w:rsidP="00630442">
      <w:pPr>
        <w:pStyle w:val="ListParagraph"/>
        <w:ind w:firstLine="0"/>
        <w:rPr>
          <w:sz w:val="26"/>
        </w:rPr>
      </w:pPr>
      <w:r>
        <w:rPr>
          <w:sz w:val="26"/>
        </w:rPr>
        <w:t>Consolation prize 1 – cash prize Rs.2000 + certificate</w:t>
      </w:r>
    </w:p>
    <w:p w:rsidR="00630442" w:rsidRDefault="00630442" w:rsidP="00630442">
      <w:pPr>
        <w:pStyle w:val="ListParagraph"/>
        <w:ind w:firstLine="0"/>
        <w:rPr>
          <w:sz w:val="26"/>
        </w:rPr>
      </w:pPr>
      <w:r>
        <w:rPr>
          <w:sz w:val="26"/>
        </w:rPr>
        <w:t>Consolation prize 2 – cash prize Rs.2000 + certificate</w:t>
      </w:r>
    </w:p>
    <w:p w:rsidR="009B57CA" w:rsidRDefault="009B57CA" w:rsidP="00192AB0">
      <w:pPr>
        <w:pStyle w:val="ListParagraph"/>
        <w:numPr>
          <w:ilvl w:val="0"/>
          <w:numId w:val="1"/>
        </w:numPr>
        <w:rPr>
          <w:sz w:val="26"/>
        </w:rPr>
      </w:pPr>
      <w:r>
        <w:rPr>
          <w:sz w:val="26"/>
        </w:rPr>
        <w:t>State level winners will be awarded by the Ministry on 16.09.2017.</w:t>
      </w:r>
    </w:p>
    <w:p w:rsidR="009B57CA" w:rsidRDefault="009B57CA" w:rsidP="00192AB0">
      <w:pPr>
        <w:pStyle w:val="ListParagraph"/>
        <w:numPr>
          <w:ilvl w:val="0"/>
          <w:numId w:val="1"/>
        </w:numPr>
        <w:rPr>
          <w:sz w:val="26"/>
        </w:rPr>
      </w:pPr>
      <w:r>
        <w:rPr>
          <w:sz w:val="26"/>
        </w:rPr>
        <w:t>State level winners will be selected by Panel of Judges constituted by the Ministry.</w:t>
      </w:r>
    </w:p>
    <w:p w:rsidR="009B57CA" w:rsidRDefault="009B57CA" w:rsidP="00192AB0">
      <w:pPr>
        <w:pStyle w:val="ListParagraph"/>
        <w:numPr>
          <w:ilvl w:val="0"/>
          <w:numId w:val="1"/>
        </w:numPr>
        <w:rPr>
          <w:sz w:val="26"/>
        </w:rPr>
      </w:pPr>
      <w:r>
        <w:rPr>
          <w:sz w:val="26"/>
        </w:rPr>
        <w:lastRenderedPageBreak/>
        <w:t>Nominated paintings or slogans should be submitted with proper labeling (Labels must be attached at the back of the entries).</w:t>
      </w:r>
    </w:p>
    <w:p w:rsidR="009B57CA" w:rsidRDefault="009B57CA" w:rsidP="00192AB0">
      <w:pPr>
        <w:pStyle w:val="ListParagraph"/>
        <w:numPr>
          <w:ilvl w:val="0"/>
          <w:numId w:val="1"/>
        </w:numPr>
        <w:rPr>
          <w:sz w:val="26"/>
        </w:rPr>
      </w:pPr>
      <w:r>
        <w:rPr>
          <w:sz w:val="26"/>
        </w:rPr>
        <w:t>Label must be legible and should contain the following information.</w:t>
      </w:r>
    </w:p>
    <w:p w:rsidR="009B57CA" w:rsidRDefault="009B57CA" w:rsidP="009B57CA">
      <w:pPr>
        <w:pStyle w:val="ListParagraph"/>
        <w:numPr>
          <w:ilvl w:val="0"/>
          <w:numId w:val="2"/>
        </w:numPr>
        <w:rPr>
          <w:sz w:val="26"/>
        </w:rPr>
      </w:pPr>
      <w:r>
        <w:rPr>
          <w:sz w:val="26"/>
        </w:rPr>
        <w:t>Name of the student</w:t>
      </w:r>
    </w:p>
    <w:p w:rsidR="009B57CA" w:rsidRDefault="009B57CA" w:rsidP="009B57CA">
      <w:pPr>
        <w:pStyle w:val="ListParagraph"/>
        <w:numPr>
          <w:ilvl w:val="0"/>
          <w:numId w:val="2"/>
        </w:numPr>
        <w:rPr>
          <w:sz w:val="26"/>
        </w:rPr>
      </w:pPr>
      <w:r>
        <w:rPr>
          <w:sz w:val="26"/>
        </w:rPr>
        <w:t>Class</w:t>
      </w:r>
    </w:p>
    <w:p w:rsidR="009B57CA" w:rsidRDefault="009B57CA" w:rsidP="009B57CA">
      <w:pPr>
        <w:pStyle w:val="ListParagraph"/>
        <w:numPr>
          <w:ilvl w:val="0"/>
          <w:numId w:val="2"/>
        </w:numPr>
        <w:rPr>
          <w:sz w:val="26"/>
        </w:rPr>
      </w:pPr>
      <w:r>
        <w:rPr>
          <w:sz w:val="26"/>
        </w:rPr>
        <w:t>Age</w:t>
      </w:r>
    </w:p>
    <w:p w:rsidR="009B57CA" w:rsidRDefault="009B57CA" w:rsidP="009B57CA">
      <w:pPr>
        <w:pStyle w:val="ListParagraph"/>
        <w:numPr>
          <w:ilvl w:val="0"/>
          <w:numId w:val="2"/>
        </w:numPr>
        <w:rPr>
          <w:sz w:val="26"/>
        </w:rPr>
      </w:pPr>
      <w:r>
        <w:rPr>
          <w:sz w:val="26"/>
        </w:rPr>
        <w:t>Name of the School</w:t>
      </w:r>
    </w:p>
    <w:p w:rsidR="009B57CA" w:rsidRDefault="009B57CA" w:rsidP="009B57CA">
      <w:pPr>
        <w:pStyle w:val="ListParagraph"/>
        <w:numPr>
          <w:ilvl w:val="0"/>
          <w:numId w:val="2"/>
        </w:numPr>
        <w:rPr>
          <w:sz w:val="26"/>
        </w:rPr>
      </w:pPr>
      <w:r>
        <w:rPr>
          <w:sz w:val="26"/>
        </w:rPr>
        <w:t>Contact number of School</w:t>
      </w:r>
    </w:p>
    <w:p w:rsidR="00630442" w:rsidRDefault="00630442" w:rsidP="00192AB0">
      <w:pPr>
        <w:pStyle w:val="ListParagraph"/>
        <w:numPr>
          <w:ilvl w:val="0"/>
          <w:numId w:val="1"/>
        </w:numPr>
        <w:rPr>
          <w:sz w:val="26"/>
        </w:rPr>
      </w:pPr>
      <w:r>
        <w:rPr>
          <w:sz w:val="26"/>
        </w:rPr>
        <w:t xml:space="preserve">Schools are requested to organize </w:t>
      </w:r>
      <w:proofErr w:type="spellStart"/>
      <w:r>
        <w:rPr>
          <w:sz w:val="26"/>
        </w:rPr>
        <w:t>programme</w:t>
      </w:r>
      <w:proofErr w:type="spellEnd"/>
      <w:r>
        <w:rPr>
          <w:sz w:val="26"/>
        </w:rPr>
        <w:t xml:space="preserve"> for celebrating World Ozone Day and brief reports along with photographs may be sent to us by email.</w:t>
      </w:r>
    </w:p>
    <w:p w:rsidR="009B57CA" w:rsidRDefault="009B57CA" w:rsidP="009B57CA">
      <w:pPr>
        <w:pStyle w:val="ListParagraph"/>
        <w:ind w:firstLine="0"/>
        <w:rPr>
          <w:sz w:val="26"/>
        </w:rPr>
      </w:pPr>
    </w:p>
    <w:p w:rsidR="002E00F9" w:rsidRPr="00192AB0" w:rsidRDefault="002E00F9" w:rsidP="009B57CA">
      <w:pPr>
        <w:pStyle w:val="ListParagraph"/>
        <w:ind w:firstLine="0"/>
        <w:rPr>
          <w:sz w:val="26"/>
        </w:rPr>
      </w:pPr>
    </w:p>
    <w:p w:rsidR="007A2951" w:rsidRDefault="007A2951" w:rsidP="006C44B6">
      <w:pPr>
        <w:ind w:left="0" w:firstLine="0"/>
        <w:jc w:val="center"/>
        <w:rPr>
          <w:sz w:val="26"/>
        </w:rPr>
      </w:pPr>
    </w:p>
    <w:p w:rsidR="007A2951" w:rsidRDefault="007A2951" w:rsidP="006C44B6">
      <w:pPr>
        <w:ind w:left="0" w:firstLine="0"/>
        <w:jc w:val="center"/>
        <w:rPr>
          <w:sz w:val="26"/>
        </w:rPr>
      </w:pPr>
    </w:p>
    <w:p w:rsidR="00192AB0" w:rsidRDefault="002E00F9" w:rsidP="006C44B6">
      <w:pPr>
        <w:ind w:left="0" w:firstLine="0"/>
        <w:jc w:val="center"/>
        <w:rPr>
          <w:sz w:val="26"/>
        </w:rPr>
      </w:pPr>
      <w:r>
        <w:rPr>
          <w:sz w:val="26"/>
        </w:rPr>
        <w:t>Centre for Environmental Studies (CES)</w:t>
      </w:r>
    </w:p>
    <w:p w:rsidR="002E00F9" w:rsidRDefault="002E00F9" w:rsidP="006C44B6">
      <w:pPr>
        <w:ind w:left="0" w:firstLine="0"/>
        <w:jc w:val="center"/>
        <w:rPr>
          <w:sz w:val="26"/>
        </w:rPr>
      </w:pPr>
      <w:r>
        <w:rPr>
          <w:sz w:val="26"/>
        </w:rPr>
        <w:t>Forest &amp; Environment Depart</w:t>
      </w:r>
      <w:r w:rsidR="006C44B6">
        <w:rPr>
          <w:sz w:val="26"/>
        </w:rPr>
        <w:t>ment</w:t>
      </w:r>
    </w:p>
    <w:p w:rsidR="006C44B6" w:rsidRDefault="006C44B6" w:rsidP="006C44B6">
      <w:pPr>
        <w:ind w:left="0" w:firstLine="0"/>
        <w:jc w:val="center"/>
        <w:rPr>
          <w:sz w:val="26"/>
        </w:rPr>
      </w:pPr>
      <w:r>
        <w:rPr>
          <w:sz w:val="26"/>
        </w:rPr>
        <w:t xml:space="preserve">Government of </w:t>
      </w:r>
      <w:proofErr w:type="spellStart"/>
      <w:r>
        <w:rPr>
          <w:sz w:val="26"/>
        </w:rPr>
        <w:t>Odisha</w:t>
      </w:r>
      <w:proofErr w:type="spellEnd"/>
    </w:p>
    <w:p w:rsidR="006C44B6" w:rsidRDefault="006C44B6" w:rsidP="006C44B6">
      <w:pPr>
        <w:ind w:left="0" w:firstLine="0"/>
        <w:jc w:val="center"/>
        <w:rPr>
          <w:sz w:val="26"/>
        </w:rPr>
      </w:pPr>
      <w:r>
        <w:rPr>
          <w:sz w:val="26"/>
        </w:rPr>
        <w:t xml:space="preserve">N-1/247, IRC Village, </w:t>
      </w:r>
      <w:proofErr w:type="spellStart"/>
      <w:r>
        <w:rPr>
          <w:sz w:val="26"/>
        </w:rPr>
        <w:t>Nayapalli</w:t>
      </w:r>
      <w:proofErr w:type="spellEnd"/>
      <w:r>
        <w:rPr>
          <w:sz w:val="26"/>
        </w:rPr>
        <w:t>, Bhubaneswar</w:t>
      </w:r>
    </w:p>
    <w:p w:rsidR="006C44B6" w:rsidRDefault="006C44B6" w:rsidP="006C44B6">
      <w:pPr>
        <w:ind w:left="0" w:firstLine="0"/>
        <w:jc w:val="center"/>
        <w:rPr>
          <w:sz w:val="26"/>
        </w:rPr>
      </w:pPr>
      <w:r>
        <w:rPr>
          <w:sz w:val="26"/>
        </w:rPr>
        <w:t>Odisha-751015</w:t>
      </w:r>
    </w:p>
    <w:p w:rsidR="006C44B6" w:rsidRDefault="006C44B6" w:rsidP="006C44B6">
      <w:pPr>
        <w:ind w:left="0" w:firstLine="0"/>
        <w:jc w:val="center"/>
        <w:rPr>
          <w:sz w:val="26"/>
        </w:rPr>
      </w:pPr>
      <w:r>
        <w:rPr>
          <w:sz w:val="26"/>
        </w:rPr>
        <w:t>Email:</w:t>
      </w:r>
      <w:r w:rsidR="007A2951">
        <w:rPr>
          <w:sz w:val="26"/>
        </w:rPr>
        <w:t>cesodisha@gmail</w:t>
      </w:r>
      <w:r>
        <w:rPr>
          <w:sz w:val="26"/>
        </w:rPr>
        <w:t>.com</w:t>
      </w:r>
    </w:p>
    <w:p w:rsidR="006C44B6" w:rsidRDefault="006C44B6" w:rsidP="006C44B6">
      <w:pPr>
        <w:ind w:left="0" w:firstLine="0"/>
        <w:jc w:val="center"/>
        <w:rPr>
          <w:sz w:val="26"/>
        </w:rPr>
      </w:pPr>
      <w:r>
        <w:rPr>
          <w:sz w:val="26"/>
        </w:rPr>
        <w:t>Ph.0674-2551853</w:t>
      </w: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rPr>
          <w:sz w:val="26"/>
        </w:rPr>
      </w:pPr>
    </w:p>
    <w:p w:rsidR="006C44B6" w:rsidRDefault="006C44B6" w:rsidP="006C44B6">
      <w:pPr>
        <w:ind w:left="0" w:firstLine="0"/>
        <w:jc w:val="right"/>
        <w:rPr>
          <w:sz w:val="26"/>
        </w:rPr>
      </w:pPr>
      <w:r>
        <w:rPr>
          <w:sz w:val="26"/>
        </w:rPr>
        <w:t>Annexure-I</w:t>
      </w:r>
    </w:p>
    <w:p w:rsidR="006C44B6" w:rsidRDefault="006C44B6" w:rsidP="006C44B6">
      <w:pPr>
        <w:ind w:left="0" w:firstLine="0"/>
        <w:jc w:val="center"/>
        <w:rPr>
          <w:sz w:val="26"/>
        </w:rPr>
      </w:pPr>
      <w:r>
        <w:rPr>
          <w:sz w:val="26"/>
        </w:rPr>
        <w:t>World Ozone Day 2017</w:t>
      </w:r>
    </w:p>
    <w:p w:rsidR="006C44B6" w:rsidRDefault="006C44B6" w:rsidP="006C44B6">
      <w:pPr>
        <w:ind w:left="0" w:firstLine="0"/>
        <w:jc w:val="center"/>
        <w:rPr>
          <w:sz w:val="26"/>
        </w:rPr>
      </w:pPr>
      <w:r>
        <w:rPr>
          <w:sz w:val="26"/>
        </w:rPr>
        <w:t>Competition for School Students</w:t>
      </w:r>
    </w:p>
    <w:p w:rsidR="006C44B6" w:rsidRDefault="006C44B6" w:rsidP="006C44B6">
      <w:pPr>
        <w:ind w:left="0" w:firstLine="0"/>
        <w:jc w:val="center"/>
        <w:rPr>
          <w:sz w:val="26"/>
        </w:rPr>
      </w:pPr>
      <w:r>
        <w:rPr>
          <w:sz w:val="26"/>
        </w:rPr>
        <w:t>Nomination Form</w:t>
      </w:r>
    </w:p>
    <w:tbl>
      <w:tblPr>
        <w:tblStyle w:val="TableGrid"/>
        <w:tblW w:w="0" w:type="auto"/>
        <w:tblLook w:val="04A0"/>
      </w:tblPr>
      <w:tblGrid>
        <w:gridCol w:w="1915"/>
        <w:gridCol w:w="1915"/>
        <w:gridCol w:w="1915"/>
        <w:gridCol w:w="1915"/>
        <w:gridCol w:w="1916"/>
      </w:tblGrid>
      <w:tr w:rsidR="00693C93" w:rsidTr="00996B93">
        <w:tc>
          <w:tcPr>
            <w:tcW w:w="1915" w:type="dxa"/>
          </w:tcPr>
          <w:p w:rsidR="00693C93" w:rsidRDefault="00693C93" w:rsidP="006C44B6">
            <w:pPr>
              <w:ind w:left="0" w:firstLine="0"/>
              <w:rPr>
                <w:sz w:val="26"/>
              </w:rPr>
            </w:pPr>
            <w:r>
              <w:rPr>
                <w:sz w:val="26"/>
              </w:rPr>
              <w:t>Name of School</w:t>
            </w:r>
          </w:p>
        </w:tc>
        <w:tc>
          <w:tcPr>
            <w:tcW w:w="7661" w:type="dxa"/>
            <w:gridSpan w:val="4"/>
          </w:tcPr>
          <w:p w:rsidR="00693C93" w:rsidRDefault="00693C93" w:rsidP="006C44B6">
            <w:pPr>
              <w:ind w:left="0" w:firstLine="0"/>
              <w:rPr>
                <w:sz w:val="26"/>
              </w:rPr>
            </w:pPr>
          </w:p>
        </w:tc>
      </w:tr>
      <w:tr w:rsidR="00693C93" w:rsidTr="00D45656">
        <w:tc>
          <w:tcPr>
            <w:tcW w:w="1915" w:type="dxa"/>
          </w:tcPr>
          <w:p w:rsidR="00693C93" w:rsidRDefault="00693C93" w:rsidP="006C44B6">
            <w:pPr>
              <w:ind w:left="0" w:firstLine="0"/>
              <w:rPr>
                <w:sz w:val="26"/>
              </w:rPr>
            </w:pPr>
            <w:r>
              <w:rPr>
                <w:sz w:val="26"/>
              </w:rPr>
              <w:t>Area</w:t>
            </w:r>
          </w:p>
        </w:tc>
        <w:tc>
          <w:tcPr>
            <w:tcW w:w="7661" w:type="dxa"/>
            <w:gridSpan w:val="4"/>
          </w:tcPr>
          <w:p w:rsidR="00693C93" w:rsidRDefault="00693C93" w:rsidP="006C44B6">
            <w:pPr>
              <w:ind w:left="0" w:firstLine="0"/>
              <w:rPr>
                <w:sz w:val="26"/>
              </w:rPr>
            </w:pPr>
          </w:p>
        </w:tc>
      </w:tr>
      <w:tr w:rsidR="00693C93" w:rsidTr="007229F2">
        <w:tc>
          <w:tcPr>
            <w:tcW w:w="1915" w:type="dxa"/>
          </w:tcPr>
          <w:p w:rsidR="00693C93" w:rsidRDefault="00693C93" w:rsidP="006C44B6">
            <w:pPr>
              <w:ind w:left="0" w:firstLine="0"/>
              <w:rPr>
                <w:sz w:val="26"/>
              </w:rPr>
            </w:pPr>
            <w:r>
              <w:rPr>
                <w:sz w:val="26"/>
              </w:rPr>
              <w:t>Address</w:t>
            </w:r>
          </w:p>
        </w:tc>
        <w:tc>
          <w:tcPr>
            <w:tcW w:w="7661" w:type="dxa"/>
            <w:gridSpan w:val="4"/>
          </w:tcPr>
          <w:p w:rsidR="00693C93" w:rsidRDefault="00693C93" w:rsidP="006C44B6">
            <w:pPr>
              <w:ind w:left="0" w:firstLine="0"/>
              <w:rPr>
                <w:sz w:val="26"/>
              </w:rPr>
            </w:pPr>
          </w:p>
        </w:tc>
      </w:tr>
      <w:tr w:rsidR="00693C93" w:rsidTr="001278F1">
        <w:tc>
          <w:tcPr>
            <w:tcW w:w="1915" w:type="dxa"/>
          </w:tcPr>
          <w:p w:rsidR="00693C93" w:rsidRDefault="00693C93" w:rsidP="006C44B6">
            <w:pPr>
              <w:ind w:left="0" w:firstLine="0"/>
              <w:rPr>
                <w:sz w:val="26"/>
              </w:rPr>
            </w:pPr>
            <w:r>
              <w:rPr>
                <w:sz w:val="26"/>
              </w:rPr>
              <w:t>Phone/fax</w:t>
            </w:r>
          </w:p>
        </w:tc>
        <w:tc>
          <w:tcPr>
            <w:tcW w:w="7661" w:type="dxa"/>
            <w:gridSpan w:val="4"/>
          </w:tcPr>
          <w:p w:rsidR="00693C93" w:rsidRDefault="00693C93" w:rsidP="006C44B6">
            <w:pPr>
              <w:ind w:left="0" w:firstLine="0"/>
              <w:rPr>
                <w:sz w:val="26"/>
              </w:rPr>
            </w:pPr>
          </w:p>
        </w:tc>
      </w:tr>
      <w:tr w:rsidR="00693C93" w:rsidTr="00311B4C">
        <w:tc>
          <w:tcPr>
            <w:tcW w:w="1915" w:type="dxa"/>
          </w:tcPr>
          <w:p w:rsidR="00693C93" w:rsidRDefault="00693C93" w:rsidP="006C44B6">
            <w:pPr>
              <w:ind w:left="0" w:firstLine="0"/>
              <w:rPr>
                <w:sz w:val="26"/>
              </w:rPr>
            </w:pPr>
            <w:r>
              <w:rPr>
                <w:sz w:val="26"/>
              </w:rPr>
              <w:t>Email</w:t>
            </w:r>
          </w:p>
        </w:tc>
        <w:tc>
          <w:tcPr>
            <w:tcW w:w="7661" w:type="dxa"/>
            <w:gridSpan w:val="4"/>
          </w:tcPr>
          <w:p w:rsidR="00693C93" w:rsidRDefault="00693C93" w:rsidP="006C44B6">
            <w:pPr>
              <w:ind w:left="0" w:firstLine="0"/>
              <w:rPr>
                <w:sz w:val="26"/>
              </w:rPr>
            </w:pPr>
          </w:p>
        </w:tc>
      </w:tr>
      <w:tr w:rsidR="00693C93" w:rsidTr="00276B71">
        <w:tc>
          <w:tcPr>
            <w:tcW w:w="1915" w:type="dxa"/>
          </w:tcPr>
          <w:p w:rsidR="00693C93" w:rsidRDefault="00693C93" w:rsidP="006C44B6">
            <w:pPr>
              <w:ind w:left="0" w:firstLine="0"/>
              <w:rPr>
                <w:sz w:val="26"/>
              </w:rPr>
            </w:pPr>
            <w:r>
              <w:rPr>
                <w:sz w:val="26"/>
              </w:rPr>
              <w:t>Name &amp; contact details (mobile no.) of the concerned teacher appointed by the school</w:t>
            </w:r>
          </w:p>
        </w:tc>
        <w:tc>
          <w:tcPr>
            <w:tcW w:w="7661" w:type="dxa"/>
            <w:gridSpan w:val="4"/>
          </w:tcPr>
          <w:p w:rsidR="00693C93" w:rsidRDefault="00693C93" w:rsidP="006C44B6">
            <w:pPr>
              <w:ind w:left="0" w:firstLine="0"/>
              <w:rPr>
                <w:sz w:val="26"/>
              </w:rPr>
            </w:pPr>
          </w:p>
        </w:tc>
      </w:tr>
      <w:tr w:rsidR="00693C93" w:rsidTr="00F8050B">
        <w:tc>
          <w:tcPr>
            <w:tcW w:w="9576" w:type="dxa"/>
            <w:gridSpan w:val="5"/>
          </w:tcPr>
          <w:p w:rsidR="00693C93" w:rsidRDefault="00693C93" w:rsidP="00693C93">
            <w:pPr>
              <w:ind w:left="0" w:firstLine="0"/>
              <w:jc w:val="center"/>
              <w:rPr>
                <w:sz w:val="26"/>
              </w:rPr>
            </w:pPr>
            <w:r>
              <w:rPr>
                <w:sz w:val="26"/>
              </w:rPr>
              <w:t>Category wise Nominations of Students</w:t>
            </w:r>
          </w:p>
        </w:tc>
      </w:tr>
      <w:tr w:rsidR="00693C93" w:rsidTr="00693C93">
        <w:tc>
          <w:tcPr>
            <w:tcW w:w="1915" w:type="dxa"/>
          </w:tcPr>
          <w:p w:rsidR="00693C93" w:rsidRDefault="00693C93" w:rsidP="006C44B6">
            <w:pPr>
              <w:ind w:left="0" w:firstLine="0"/>
              <w:rPr>
                <w:sz w:val="26"/>
              </w:rPr>
            </w:pPr>
            <w:r>
              <w:rPr>
                <w:sz w:val="26"/>
              </w:rPr>
              <w:t>Competition category</w:t>
            </w:r>
          </w:p>
        </w:tc>
        <w:tc>
          <w:tcPr>
            <w:tcW w:w="1915" w:type="dxa"/>
          </w:tcPr>
          <w:p w:rsidR="00693C93" w:rsidRDefault="00693C93" w:rsidP="006C44B6">
            <w:pPr>
              <w:ind w:left="0" w:firstLine="0"/>
              <w:rPr>
                <w:sz w:val="26"/>
              </w:rPr>
            </w:pPr>
            <w:r>
              <w:rPr>
                <w:sz w:val="26"/>
              </w:rPr>
              <w:t>Name of Students</w:t>
            </w:r>
          </w:p>
        </w:tc>
        <w:tc>
          <w:tcPr>
            <w:tcW w:w="1915" w:type="dxa"/>
          </w:tcPr>
          <w:p w:rsidR="00693C93" w:rsidRDefault="00693C93" w:rsidP="006C44B6">
            <w:pPr>
              <w:ind w:left="0" w:firstLine="0"/>
              <w:rPr>
                <w:sz w:val="26"/>
              </w:rPr>
            </w:pPr>
            <w:r>
              <w:rPr>
                <w:sz w:val="26"/>
              </w:rPr>
              <w:t>Class</w:t>
            </w:r>
          </w:p>
        </w:tc>
        <w:tc>
          <w:tcPr>
            <w:tcW w:w="1915" w:type="dxa"/>
          </w:tcPr>
          <w:p w:rsidR="00693C93" w:rsidRDefault="00693C93" w:rsidP="006C44B6">
            <w:pPr>
              <w:ind w:left="0" w:firstLine="0"/>
              <w:rPr>
                <w:sz w:val="26"/>
              </w:rPr>
            </w:pPr>
            <w:r>
              <w:rPr>
                <w:sz w:val="26"/>
              </w:rPr>
              <w:t>Boy/Girl</w:t>
            </w:r>
          </w:p>
        </w:tc>
        <w:tc>
          <w:tcPr>
            <w:tcW w:w="1916" w:type="dxa"/>
          </w:tcPr>
          <w:p w:rsidR="00693C93" w:rsidRDefault="00693C93" w:rsidP="006C44B6">
            <w:pPr>
              <w:ind w:left="0" w:firstLine="0"/>
              <w:rPr>
                <w:sz w:val="26"/>
              </w:rPr>
            </w:pPr>
            <w:r>
              <w:rPr>
                <w:sz w:val="26"/>
              </w:rPr>
              <w:t>Age (Yrs)</w:t>
            </w:r>
          </w:p>
        </w:tc>
      </w:tr>
      <w:tr w:rsidR="00693C93" w:rsidTr="00693C93">
        <w:tc>
          <w:tcPr>
            <w:tcW w:w="1915" w:type="dxa"/>
          </w:tcPr>
          <w:p w:rsidR="00693C93" w:rsidRDefault="00693C93" w:rsidP="006C44B6">
            <w:pPr>
              <w:ind w:left="0" w:firstLine="0"/>
              <w:rPr>
                <w:sz w:val="26"/>
              </w:rPr>
            </w:pPr>
            <w:r>
              <w:rPr>
                <w:sz w:val="26"/>
              </w:rPr>
              <w:t>Painting*</w:t>
            </w:r>
          </w:p>
        </w:tc>
        <w:tc>
          <w:tcPr>
            <w:tcW w:w="1915" w:type="dxa"/>
          </w:tcPr>
          <w:p w:rsidR="00693C93" w:rsidRDefault="00693C93" w:rsidP="006C44B6">
            <w:pPr>
              <w:ind w:left="0" w:firstLine="0"/>
              <w:rPr>
                <w:sz w:val="26"/>
              </w:rPr>
            </w:pPr>
          </w:p>
        </w:tc>
        <w:tc>
          <w:tcPr>
            <w:tcW w:w="1915" w:type="dxa"/>
          </w:tcPr>
          <w:p w:rsidR="00693C93" w:rsidRDefault="00693C93" w:rsidP="006C44B6">
            <w:pPr>
              <w:ind w:left="0" w:firstLine="0"/>
              <w:rPr>
                <w:sz w:val="26"/>
              </w:rPr>
            </w:pPr>
          </w:p>
        </w:tc>
        <w:tc>
          <w:tcPr>
            <w:tcW w:w="1915" w:type="dxa"/>
          </w:tcPr>
          <w:p w:rsidR="00693C93" w:rsidRDefault="00693C93" w:rsidP="006C44B6">
            <w:pPr>
              <w:ind w:left="0" w:firstLine="0"/>
              <w:rPr>
                <w:sz w:val="26"/>
              </w:rPr>
            </w:pPr>
          </w:p>
        </w:tc>
        <w:tc>
          <w:tcPr>
            <w:tcW w:w="1916" w:type="dxa"/>
          </w:tcPr>
          <w:p w:rsidR="00693C93" w:rsidRDefault="00693C93" w:rsidP="006C44B6">
            <w:pPr>
              <w:ind w:left="0" w:firstLine="0"/>
              <w:rPr>
                <w:sz w:val="26"/>
              </w:rPr>
            </w:pPr>
          </w:p>
        </w:tc>
      </w:tr>
      <w:tr w:rsidR="00693C93" w:rsidTr="00693C93">
        <w:tc>
          <w:tcPr>
            <w:tcW w:w="1915" w:type="dxa"/>
          </w:tcPr>
          <w:p w:rsidR="00693C93" w:rsidRDefault="00693C93" w:rsidP="006C44B6">
            <w:pPr>
              <w:ind w:left="0" w:firstLine="0"/>
              <w:rPr>
                <w:sz w:val="26"/>
              </w:rPr>
            </w:pPr>
            <w:r>
              <w:rPr>
                <w:sz w:val="26"/>
              </w:rPr>
              <w:t>Slogan writing*</w:t>
            </w:r>
          </w:p>
        </w:tc>
        <w:tc>
          <w:tcPr>
            <w:tcW w:w="1915" w:type="dxa"/>
          </w:tcPr>
          <w:p w:rsidR="00693C93" w:rsidRDefault="00693C93" w:rsidP="006C44B6">
            <w:pPr>
              <w:ind w:left="0" w:firstLine="0"/>
              <w:rPr>
                <w:sz w:val="26"/>
              </w:rPr>
            </w:pPr>
          </w:p>
        </w:tc>
        <w:tc>
          <w:tcPr>
            <w:tcW w:w="1915" w:type="dxa"/>
          </w:tcPr>
          <w:p w:rsidR="00693C93" w:rsidRDefault="00693C93" w:rsidP="006C44B6">
            <w:pPr>
              <w:ind w:left="0" w:firstLine="0"/>
              <w:rPr>
                <w:sz w:val="26"/>
              </w:rPr>
            </w:pPr>
          </w:p>
        </w:tc>
        <w:tc>
          <w:tcPr>
            <w:tcW w:w="1915" w:type="dxa"/>
          </w:tcPr>
          <w:p w:rsidR="00693C93" w:rsidRDefault="00693C93" w:rsidP="006C44B6">
            <w:pPr>
              <w:ind w:left="0" w:firstLine="0"/>
              <w:rPr>
                <w:sz w:val="26"/>
              </w:rPr>
            </w:pPr>
          </w:p>
        </w:tc>
        <w:tc>
          <w:tcPr>
            <w:tcW w:w="1916" w:type="dxa"/>
          </w:tcPr>
          <w:p w:rsidR="00693C93" w:rsidRDefault="00693C93" w:rsidP="006C44B6">
            <w:pPr>
              <w:ind w:left="0" w:firstLine="0"/>
              <w:rPr>
                <w:sz w:val="26"/>
              </w:rPr>
            </w:pPr>
          </w:p>
        </w:tc>
      </w:tr>
      <w:tr w:rsidR="00693C93" w:rsidTr="00671DA9">
        <w:tc>
          <w:tcPr>
            <w:tcW w:w="1915" w:type="dxa"/>
          </w:tcPr>
          <w:p w:rsidR="00693C93" w:rsidRDefault="00693C93" w:rsidP="006C44B6">
            <w:pPr>
              <w:ind w:left="0" w:firstLine="0"/>
              <w:rPr>
                <w:sz w:val="26"/>
              </w:rPr>
            </w:pPr>
            <w:r>
              <w:rPr>
                <w:sz w:val="26"/>
              </w:rPr>
              <w:t>No. of students participated in painting competition</w:t>
            </w:r>
          </w:p>
        </w:tc>
        <w:tc>
          <w:tcPr>
            <w:tcW w:w="7661" w:type="dxa"/>
            <w:gridSpan w:val="4"/>
          </w:tcPr>
          <w:p w:rsidR="00693C93" w:rsidRDefault="00693C93" w:rsidP="006C44B6">
            <w:pPr>
              <w:ind w:left="0" w:firstLine="0"/>
              <w:rPr>
                <w:sz w:val="26"/>
              </w:rPr>
            </w:pPr>
          </w:p>
        </w:tc>
      </w:tr>
      <w:tr w:rsidR="00693C93" w:rsidTr="00D83A9D">
        <w:tc>
          <w:tcPr>
            <w:tcW w:w="1915" w:type="dxa"/>
          </w:tcPr>
          <w:p w:rsidR="00693C93" w:rsidRDefault="00693C93" w:rsidP="00693C93">
            <w:pPr>
              <w:ind w:left="0" w:firstLine="0"/>
              <w:rPr>
                <w:sz w:val="26"/>
              </w:rPr>
            </w:pPr>
            <w:r>
              <w:rPr>
                <w:sz w:val="26"/>
              </w:rPr>
              <w:t xml:space="preserve">No. of students participated in slogan </w:t>
            </w:r>
            <w:proofErr w:type="spellStart"/>
            <w:r>
              <w:rPr>
                <w:sz w:val="26"/>
              </w:rPr>
              <w:t>writting</w:t>
            </w:r>
            <w:proofErr w:type="spellEnd"/>
            <w:r>
              <w:rPr>
                <w:sz w:val="26"/>
              </w:rPr>
              <w:t xml:space="preserve"> competition</w:t>
            </w:r>
          </w:p>
        </w:tc>
        <w:tc>
          <w:tcPr>
            <w:tcW w:w="7661" w:type="dxa"/>
            <w:gridSpan w:val="4"/>
          </w:tcPr>
          <w:p w:rsidR="00693C93" w:rsidRDefault="00693C93" w:rsidP="006C44B6">
            <w:pPr>
              <w:ind w:left="0" w:firstLine="0"/>
              <w:rPr>
                <w:sz w:val="26"/>
              </w:rPr>
            </w:pPr>
          </w:p>
        </w:tc>
      </w:tr>
    </w:tbl>
    <w:p w:rsidR="006C44B6" w:rsidRDefault="00693C93" w:rsidP="006C44B6">
      <w:pPr>
        <w:ind w:left="0" w:firstLine="0"/>
        <w:rPr>
          <w:sz w:val="26"/>
        </w:rPr>
      </w:pPr>
      <w:r>
        <w:rPr>
          <w:sz w:val="26"/>
        </w:rPr>
        <w:t>(*) nominated painting and slogan should be submitted with proper labeling (</w:t>
      </w:r>
      <w:proofErr w:type="spellStart"/>
      <w:r>
        <w:rPr>
          <w:sz w:val="26"/>
        </w:rPr>
        <w:t>Lables</w:t>
      </w:r>
      <w:proofErr w:type="spellEnd"/>
      <w:r>
        <w:rPr>
          <w:sz w:val="26"/>
        </w:rPr>
        <w:t xml:space="preserve"> must be attached at the back of the entries)</w:t>
      </w:r>
    </w:p>
    <w:p w:rsidR="00693C93" w:rsidRDefault="00693C93" w:rsidP="006C44B6">
      <w:pPr>
        <w:ind w:left="0" w:firstLine="0"/>
        <w:rPr>
          <w:sz w:val="26"/>
        </w:rPr>
      </w:pPr>
    </w:p>
    <w:p w:rsidR="00693C93" w:rsidRDefault="00693C93" w:rsidP="006C44B6">
      <w:pPr>
        <w:ind w:left="0" w:firstLine="0"/>
        <w:rPr>
          <w:sz w:val="26"/>
        </w:rPr>
      </w:pPr>
    </w:p>
    <w:p w:rsidR="00693C93" w:rsidRDefault="00693C93" w:rsidP="00693C93">
      <w:pPr>
        <w:ind w:left="0" w:firstLine="0"/>
        <w:jc w:val="right"/>
        <w:rPr>
          <w:sz w:val="26"/>
        </w:rPr>
      </w:pPr>
      <w:r>
        <w:rPr>
          <w:sz w:val="26"/>
        </w:rPr>
        <w:t>Signature</w:t>
      </w:r>
    </w:p>
    <w:p w:rsidR="00693C93" w:rsidRDefault="00693C93" w:rsidP="006C44B6">
      <w:pPr>
        <w:ind w:left="0" w:firstLine="0"/>
        <w:rPr>
          <w:sz w:val="26"/>
        </w:rPr>
      </w:pPr>
    </w:p>
    <w:p w:rsidR="00693C93" w:rsidRDefault="00693C93" w:rsidP="006C44B6">
      <w:pPr>
        <w:ind w:left="0" w:firstLine="0"/>
        <w:rPr>
          <w:sz w:val="26"/>
        </w:rPr>
      </w:pPr>
    </w:p>
    <w:p w:rsidR="00693C93" w:rsidRDefault="00693C93" w:rsidP="006C44B6">
      <w:pPr>
        <w:ind w:left="0" w:firstLine="0"/>
        <w:rPr>
          <w:sz w:val="26"/>
        </w:rPr>
      </w:pPr>
      <w:r>
        <w:rPr>
          <w:sz w:val="26"/>
        </w:rPr>
        <w:t>Date:</w:t>
      </w:r>
      <w:r>
        <w:rPr>
          <w:sz w:val="26"/>
        </w:rPr>
        <w:tab/>
      </w:r>
    </w:p>
    <w:p w:rsidR="00693C93" w:rsidRDefault="00693C93" w:rsidP="00693C93">
      <w:pPr>
        <w:ind w:left="0" w:firstLine="0"/>
        <w:jc w:val="right"/>
        <w:rPr>
          <w:sz w:val="26"/>
        </w:rPr>
      </w:pPr>
      <w:r>
        <w:rPr>
          <w:sz w:val="26"/>
        </w:rPr>
        <w:lastRenderedPageBreak/>
        <w:t>(Head of School)</w:t>
      </w:r>
    </w:p>
    <w:p w:rsidR="00693C93" w:rsidRDefault="00693C93" w:rsidP="00693C93">
      <w:pPr>
        <w:ind w:left="0" w:firstLine="0"/>
        <w:jc w:val="right"/>
        <w:rPr>
          <w:sz w:val="26"/>
        </w:rPr>
      </w:pPr>
      <w:r>
        <w:rPr>
          <w:sz w:val="26"/>
        </w:rPr>
        <w:t>Official Seal of the School</w:t>
      </w:r>
    </w:p>
    <w:sectPr w:rsidR="00693C93" w:rsidSect="00192AB0">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05EA"/>
    <w:multiLevelType w:val="hybridMultilevel"/>
    <w:tmpl w:val="BAB0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3363F"/>
    <w:multiLevelType w:val="hybridMultilevel"/>
    <w:tmpl w:val="F2FC3716"/>
    <w:lvl w:ilvl="0" w:tplc="8B640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AB0"/>
    <w:rsid w:val="001232E4"/>
    <w:rsid w:val="00192AB0"/>
    <w:rsid w:val="002E00F9"/>
    <w:rsid w:val="00630442"/>
    <w:rsid w:val="00693C93"/>
    <w:rsid w:val="006C44B6"/>
    <w:rsid w:val="007A2951"/>
    <w:rsid w:val="008F7807"/>
    <w:rsid w:val="009B57CA"/>
    <w:rsid w:val="009C3F3A"/>
    <w:rsid w:val="00B10BE7"/>
    <w:rsid w:val="00F71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634" w:hanging="6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B0"/>
    <w:pPr>
      <w:ind w:left="720"/>
      <w:contextualSpacing/>
    </w:pPr>
  </w:style>
  <w:style w:type="character" w:styleId="Hyperlink">
    <w:name w:val="Hyperlink"/>
    <w:basedOn w:val="DefaultParagraphFont"/>
    <w:uiPriority w:val="99"/>
    <w:unhideWhenUsed/>
    <w:rsid w:val="006C44B6"/>
    <w:rPr>
      <w:color w:val="0000FF" w:themeColor="hyperlink"/>
      <w:u w:val="single"/>
    </w:rPr>
  </w:style>
  <w:style w:type="table" w:styleId="TableGrid">
    <w:name w:val="Table Grid"/>
    <w:basedOn w:val="TableNormal"/>
    <w:uiPriority w:val="59"/>
    <w:rsid w:val="00693C9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sorissa@rediff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prashanta</cp:lastModifiedBy>
  <cp:revision>4</cp:revision>
  <dcterms:created xsi:type="dcterms:W3CDTF">2017-09-05T11:46:00Z</dcterms:created>
  <dcterms:modified xsi:type="dcterms:W3CDTF">2017-09-06T08:31:00Z</dcterms:modified>
</cp:coreProperties>
</file>